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6B89" w14:textId="14A6250F" w:rsidR="00AB771F" w:rsidRPr="00435B19" w:rsidRDefault="00AB771F" w:rsidP="00435B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cs-CZ"/>
        </w:rPr>
      </w:pPr>
      <w:r w:rsidRPr="00435B1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cs-CZ"/>
        </w:rPr>
        <w:t xml:space="preserve">Úplata za předškolní vzdělávání </w:t>
      </w:r>
      <w:r w:rsidR="00435B19" w:rsidRPr="00435B1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cs-CZ"/>
        </w:rPr>
        <w:t xml:space="preserve">V MŠ Unkovice 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cs-CZ"/>
        </w:rPr>
        <w:t>od 1.9.202</w:t>
      </w:r>
      <w:r w:rsidR="007E452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cs-CZ"/>
        </w:rPr>
        <w:t>5</w:t>
      </w:r>
    </w:p>
    <w:p w14:paraId="5A972D82" w14:textId="77777777" w:rsidR="009F464C" w:rsidRDefault="009F464C" w:rsidP="00F97A7F">
      <w:pPr>
        <w:spacing w:before="100" w:beforeAutospacing="1" w:after="100" w:afterAutospacing="1" w:line="240" w:lineRule="auto"/>
        <w:jc w:val="both"/>
        <w:outlineLvl w:val="1"/>
        <w:rPr>
          <w:rStyle w:val="Siln"/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 xml:space="preserve">Vážení rodiče, </w:t>
      </w:r>
    </w:p>
    <w:p w14:paraId="04100C5E" w14:textId="16DDFFBB" w:rsidR="00F97A7F" w:rsidRPr="00F97A7F" w:rsidRDefault="009F464C" w:rsidP="009F46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Style w:val="Siln"/>
          <w:rFonts w:ascii="Times New Roman" w:hAnsi="Times New Roman" w:cs="Times New Roman"/>
        </w:rPr>
        <w:t>o</w:t>
      </w:r>
      <w:r w:rsidR="00742C97" w:rsidRPr="00F97A7F">
        <w:rPr>
          <w:rStyle w:val="Siln"/>
          <w:rFonts w:ascii="Times New Roman" w:hAnsi="Times New Roman" w:cs="Times New Roman"/>
        </w:rPr>
        <w:t>d 1. ledna 2024 </w:t>
      </w:r>
      <w:r w:rsidR="00742C97" w:rsidRPr="00F97A7F">
        <w:rPr>
          <w:rFonts w:ascii="Times New Roman" w:hAnsi="Times New Roman" w:cs="Times New Roman"/>
        </w:rPr>
        <w:t>do</w:t>
      </w:r>
      <w:r w:rsidR="007E4529">
        <w:rPr>
          <w:rFonts w:ascii="Times New Roman" w:hAnsi="Times New Roman" w:cs="Times New Roman"/>
        </w:rPr>
        <w:t>šlo</w:t>
      </w:r>
      <w:r w:rsidR="00742C97" w:rsidRPr="00F97A7F">
        <w:rPr>
          <w:rFonts w:ascii="Times New Roman" w:hAnsi="Times New Roman" w:cs="Times New Roman"/>
        </w:rPr>
        <w:t xml:space="preserve"> v souvislosti s novelou § 123 odst. 4 zákona č. 561/2004 Sb., o předškolním, základním, středním, vyšším odborném a jiném vzdělávání (školský zákon), ve znění pozdějších předpisů, ke změnám pravidel při stanovení úplaty </w:t>
      </w:r>
      <w:r w:rsidR="00742C97" w:rsidRPr="00F97A7F">
        <w:rPr>
          <w:rStyle w:val="Siln"/>
          <w:rFonts w:ascii="Times New Roman" w:hAnsi="Times New Roman" w:cs="Times New Roman"/>
        </w:rPr>
        <w:t>v mateřských školách, školních družinách a školních klubech zřizovaných státem, krajem, obcí nebo svazkem obcí.</w:t>
      </w:r>
      <w:r>
        <w:rPr>
          <w:rStyle w:val="Siln"/>
          <w:rFonts w:ascii="Times New Roman" w:hAnsi="Times New Roman" w:cs="Times New Roman"/>
        </w:rPr>
        <w:t xml:space="preserve"> </w:t>
      </w:r>
      <w:r w:rsidR="00742C97" w:rsidRPr="00F97A7F">
        <w:rPr>
          <w:rFonts w:ascii="Times New Roman" w:hAnsi="Times New Roman" w:cs="Times New Roman"/>
        </w:rPr>
        <w:t xml:space="preserve">Na základě této novely v těchto školách a školských </w:t>
      </w:r>
      <w:r w:rsidR="00742C97" w:rsidRPr="009F464C">
        <w:rPr>
          <w:rFonts w:ascii="Times New Roman" w:hAnsi="Times New Roman" w:cs="Times New Roman"/>
        </w:rPr>
        <w:t>zařízeních </w:t>
      </w:r>
      <w:r w:rsidR="00742C97" w:rsidRPr="009F464C">
        <w:rPr>
          <w:rStyle w:val="Siln"/>
          <w:rFonts w:ascii="Times New Roman" w:hAnsi="Times New Roman" w:cs="Times New Roman"/>
        </w:rPr>
        <w:t>nově stanov</w:t>
      </w:r>
      <w:r w:rsidR="007E4529" w:rsidRPr="009F464C">
        <w:rPr>
          <w:rStyle w:val="Siln"/>
          <w:rFonts w:ascii="Times New Roman" w:hAnsi="Times New Roman" w:cs="Times New Roman"/>
        </w:rPr>
        <w:t>uje</w:t>
      </w:r>
      <w:r w:rsidR="00742C97" w:rsidRPr="009F464C">
        <w:rPr>
          <w:rStyle w:val="Siln"/>
          <w:rFonts w:ascii="Times New Roman" w:hAnsi="Times New Roman" w:cs="Times New Roman"/>
        </w:rPr>
        <w:t xml:space="preserve"> výši úplaty zřizovatel</w:t>
      </w:r>
      <w:r w:rsidR="00F97A7F" w:rsidRPr="009F464C">
        <w:rPr>
          <w:rFonts w:ascii="Times New Roman" w:hAnsi="Times New Roman" w:cs="Times New Roman"/>
        </w:rPr>
        <w:t xml:space="preserve"> </w:t>
      </w:r>
      <w:r w:rsidR="00F97A7F" w:rsidRPr="00F97A7F">
        <w:rPr>
          <w:rStyle w:val="Siln"/>
          <w:rFonts w:ascii="Times New Roman" w:hAnsi="Times New Roman" w:cs="Times New Roman"/>
        </w:rPr>
        <w:t xml:space="preserve">a výpočet nebude již vázán na průměrné neinvestiční výdaje konkrétní školy nebo školského zařízení, ale na </w:t>
      </w:r>
      <w:r w:rsidR="00F97A7F" w:rsidRPr="00F97A7F">
        <w:rPr>
          <w:rStyle w:val="Siln"/>
          <w:rFonts w:ascii="Times New Roman" w:hAnsi="Times New Roman" w:cs="Times New Roman"/>
          <w:u w:val="single"/>
        </w:rPr>
        <w:t>výši minimální měsíční mzdy.</w:t>
      </w:r>
    </w:p>
    <w:p w14:paraId="258FC1DB" w14:textId="31AC390C" w:rsidR="000E2B12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>Oznamujeme rodičům dětí navštěvujících Mateřskou školu Unkovice, že</w:t>
      </w:r>
      <w:r w:rsidR="00B867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Unkovice stanovilo výš</w:t>
      </w:r>
      <w:r w:rsidR="00435B1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867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úplaty za předškolní vzdělávání </w:t>
      </w:r>
      <w:r w:rsidR="00B86799"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ve výši 4% minimální mzdy</w:t>
      </w:r>
      <w:r w:rsidR="000E2B12" w:rsidRPr="00F97A7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:</w:t>
      </w:r>
      <w:r w:rsidR="007E452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Minimální mzda 2025 je 20 800 Kč. Částka úplat</w:t>
      </w:r>
      <w:r w:rsidR="00760F8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y za předškolní vzdělávání</w:t>
      </w:r>
      <w:r w:rsidR="007E452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se proto navyšuje:</w:t>
      </w:r>
    </w:p>
    <w:p w14:paraId="59077802" w14:textId="5EE2EF87" w:rsidR="00AB771F" w:rsidRPr="009F464C" w:rsidRDefault="000E2B12" w:rsidP="009F4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</w:pPr>
      <w:r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Z</w:t>
      </w:r>
      <w:r w:rsidR="00AB771F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a celodenní docházku</w:t>
      </w:r>
      <w:r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dítěte</w:t>
      </w:r>
      <w:r w:rsidR="007E4529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ve školním roce 2025/2026</w:t>
      </w:r>
      <w:r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</w:t>
      </w:r>
      <w:r w:rsidR="004A6453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rodiče zaplatí</w:t>
      </w:r>
      <w:r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částk</w:t>
      </w:r>
      <w:r w:rsidR="004A6453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u</w:t>
      </w:r>
      <w:r w:rsidR="007E4529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832 </w:t>
      </w:r>
      <w:r w:rsidR="00AB771F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Kč měsíčně</w:t>
      </w:r>
      <w:r w:rsidR="00C32B8D" w:rsidRPr="009F46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.</w:t>
      </w:r>
    </w:p>
    <w:p w14:paraId="0E93D9FE" w14:textId="58BFCA55" w:rsidR="00675BCA" w:rsidRPr="00435B19" w:rsidRDefault="00675BCA" w:rsidP="00435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B19">
        <w:rPr>
          <w:rFonts w:ascii="Times New Roman" w:hAnsi="Times New Roman" w:cs="Times New Roman"/>
          <w:sz w:val="24"/>
          <w:szCs w:val="24"/>
        </w:rPr>
        <w:t>Pokud je dítě omluveno na celý měsíc, rodiče platí polovinu tj</w:t>
      </w:r>
      <w:r w:rsidR="00435B1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452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416</w:t>
      </w:r>
      <w:r w:rsidR="00B86799" w:rsidRPr="00435B1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5B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Kč</w:t>
      </w:r>
      <w:r w:rsidRPr="00435B19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14:paraId="591EA303" w14:textId="77777777" w:rsidR="00675BCA" w:rsidRPr="00435B19" w:rsidRDefault="00675BCA" w:rsidP="00435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B19">
        <w:rPr>
          <w:rFonts w:ascii="Times New Roman" w:hAnsi="Times New Roman" w:cs="Times New Roman"/>
          <w:sz w:val="24"/>
          <w:szCs w:val="24"/>
        </w:rPr>
        <w:t>Celé školné se platí, i když je dítě za celý měsíc v MŠ přítomno jen jeden den.</w:t>
      </w:r>
    </w:p>
    <w:p w14:paraId="07609DB5" w14:textId="77777777" w:rsidR="00AB771F" w:rsidRPr="00435B19" w:rsidRDefault="00675BCA" w:rsidP="00435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B19">
        <w:rPr>
          <w:rFonts w:ascii="Times New Roman" w:hAnsi="Times New Roman" w:cs="Times New Roman"/>
          <w:b/>
          <w:sz w:val="24"/>
          <w:szCs w:val="24"/>
        </w:rPr>
        <w:t xml:space="preserve">Vyúčtování plateb </w:t>
      </w:r>
      <w:r w:rsidRPr="00435B19">
        <w:rPr>
          <w:rFonts w:ascii="Times New Roman" w:hAnsi="Times New Roman" w:cs="Times New Roman"/>
          <w:sz w:val="24"/>
          <w:szCs w:val="24"/>
        </w:rPr>
        <w:t>stravného a školného probíhá v červenci a srpnu. Přeplatky budou vráceny přes účet.</w:t>
      </w:r>
    </w:p>
    <w:p w14:paraId="208EE6A6" w14:textId="4105664E" w:rsidR="00AB771F" w:rsidRPr="00C32B8D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Výše uvedená částka úplaty je stanovena na období od </w:t>
      </w:r>
      <w:r w:rsidRPr="00C32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1. září 202</w:t>
      </w:r>
      <w:r w:rsidR="007E45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Pr="00C32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do další změny </w:t>
      </w:r>
      <w:proofErr w:type="gramStart"/>
      <w:r w:rsidRPr="00C32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podmínek</w:t>
      </w:r>
      <w:proofErr w:type="gramEnd"/>
      <w:r w:rsidR="00B867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tj. změn</w:t>
      </w:r>
      <w:r w:rsidR="00742C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y</w:t>
      </w:r>
      <w:r w:rsidR="00B867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výše minimální měsíční mzdy </w:t>
      </w:r>
      <w:r w:rsidRPr="00C32B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těmito výjimkami: </w:t>
      </w:r>
    </w:p>
    <w:p w14:paraId="25332322" w14:textId="77777777" w:rsidR="00AB771F" w:rsidRPr="00F97A7F" w:rsidRDefault="00AB771F" w:rsidP="00500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A7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Vzdělání v posledním ročníku mateřské školy se poskytuje bezúplatně.</w:t>
      </w:r>
    </w:p>
    <w:p w14:paraId="35D78500" w14:textId="77777777" w:rsidR="00AB771F" w:rsidRPr="00F97A7F" w:rsidRDefault="00AB771F" w:rsidP="00500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A7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dětí s odkladem školní docházky je bezúplatné.</w:t>
      </w:r>
    </w:p>
    <w:p w14:paraId="28162CF0" w14:textId="77777777" w:rsidR="00AB771F" w:rsidRPr="00F97A7F" w:rsidRDefault="00AB771F" w:rsidP="00500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A7F">
        <w:rPr>
          <w:rFonts w:ascii="Times New Roman" w:eastAsia="Times New Roman" w:hAnsi="Times New Roman" w:cs="Times New Roman"/>
          <w:sz w:val="24"/>
          <w:szCs w:val="24"/>
          <w:lang w:eastAsia="cs-CZ"/>
        </w:rPr>
        <w:t>Osvobozen od úplaty bude zákonný zástupce podle §6 odstavce 6 vyhlášky č. 14/2005 Sb., o předškolním vzdělávání v platném znění.</w:t>
      </w:r>
      <w:r w:rsidR="00675BCA" w:rsidRPr="00F97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směrnice)</w:t>
      </w:r>
    </w:p>
    <w:p w14:paraId="75C6C827" w14:textId="77777777" w:rsidR="00AB771F" w:rsidRPr="00F97A7F" w:rsidRDefault="00AB771F" w:rsidP="00500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A7F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přerušení provozu v měsíci červenci a srpnu se částka úplaty poměrně sníží.</w:t>
      </w:r>
    </w:p>
    <w:p w14:paraId="3EF46E99" w14:textId="7B23BB79" w:rsidR="00F97A7F" w:rsidRPr="00F97A7F" w:rsidRDefault="00F97A7F" w:rsidP="00500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F97A7F">
        <w:rPr>
          <w:rStyle w:val="Siln"/>
          <w:rFonts w:ascii="Times New Roman" w:hAnsi="Times New Roman" w:cs="Times New Roman"/>
          <w:b w:val="0"/>
          <w:bCs w:val="0"/>
        </w:rPr>
        <w:t xml:space="preserve">Nově s účinností od 1.9.2024 dochází k rozšíření možného osvobození </w:t>
      </w:r>
      <w:r w:rsidR="009F464C">
        <w:rPr>
          <w:rStyle w:val="Siln"/>
          <w:rFonts w:ascii="Times New Roman" w:hAnsi="Times New Roman" w:cs="Times New Roman"/>
          <w:b w:val="0"/>
          <w:bCs w:val="0"/>
        </w:rPr>
        <w:t>pro</w:t>
      </w:r>
      <w:r w:rsidRPr="00F97A7F">
        <w:rPr>
          <w:rStyle w:val="Siln"/>
          <w:rFonts w:ascii="Times New Roman" w:hAnsi="Times New Roman" w:cs="Times New Roman"/>
          <w:b w:val="0"/>
          <w:bCs w:val="0"/>
        </w:rPr>
        <w:t xml:space="preserve"> rodiny pobírající přídavek na dítě. O osvobození bude možné žádat</w:t>
      </w:r>
      <w:r w:rsidR="009F464C">
        <w:rPr>
          <w:rStyle w:val="Siln"/>
          <w:rFonts w:ascii="Times New Roman" w:hAnsi="Times New Roman" w:cs="Times New Roman"/>
          <w:b w:val="0"/>
          <w:bCs w:val="0"/>
        </w:rPr>
        <w:t>,</w:t>
      </w:r>
      <w:r w:rsidRPr="00F97A7F">
        <w:rPr>
          <w:rFonts w:ascii="Times New Roman" w:hAnsi="Times New Roman" w:cs="Times New Roman"/>
          <w:b/>
          <w:bCs/>
        </w:rPr>
        <w:t xml:space="preserve"> pokud zákonný zástupce prokáže řediteli školy, že pobírá přídavky na dítě. Tuto skutečnost prokáže zákonný </w:t>
      </w:r>
      <w:r w:rsidRPr="00F97A7F">
        <w:rPr>
          <w:rFonts w:ascii="Times New Roman" w:hAnsi="Times New Roman" w:cs="Times New Roman"/>
          <w:b/>
          <w:bCs/>
          <w:color w:val="FF0000"/>
        </w:rPr>
        <w:t>zástupce „Oznámením o přiznání dávky státní sociální podpory – přídavek na dítě“.</w:t>
      </w:r>
    </w:p>
    <w:p w14:paraId="65F97F9E" w14:textId="77777777" w:rsidR="00AB771F" w:rsidRPr="00AB771F" w:rsidRDefault="00AB771F" w:rsidP="004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Stanovená úplata je vybírána od plátců (rodičů, nebo jiných zákonných zástupců) formou bankovního převodu zároveň se </w:t>
      </w:r>
      <w:r w:rsidRPr="00C32B8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stravným, nejlépe trvalým příkazem na </w:t>
      </w:r>
      <w:r w:rsidRPr="00C32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10 měsíc</w:t>
      </w:r>
      <w:r w:rsidRPr="00AB7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ů školního roku,</w:t>
      </w:r>
      <w:r w:rsidRPr="00AB771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 účet 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školy a mateřské školy Unkovice </w:t>
      </w:r>
    </w:p>
    <w:p w14:paraId="2FA1CF8E" w14:textId="77777777" w:rsidR="00AB771F" w:rsidRPr="00435B19" w:rsidRDefault="00AB771F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35B1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číslo účtu: 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2031105349/0800</w:t>
      </w:r>
    </w:p>
    <w:p w14:paraId="6DA4376D" w14:textId="3266131A" w:rsidR="00AB771F" w:rsidRDefault="00435B19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AB771F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ariabilní s</w:t>
      </w:r>
      <w:r w:rsidR="00502316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ymbol obdrží rodiče</w:t>
      </w:r>
      <w:r w:rsidR="00AB771F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nově přijatých dětí </w:t>
      </w:r>
      <w:r w:rsidR="00675B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rozpise</w:t>
      </w:r>
      <w:r w:rsidR="00AB771F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02316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 částkou stravného od </w:t>
      </w:r>
      <w:r w:rsidR="00AB771F" w:rsidRPr="005023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školní jídelny.</w:t>
      </w:r>
    </w:p>
    <w:p w14:paraId="4FEF3D51" w14:textId="20C17430" w:rsidR="00AB771F" w:rsidRPr="00AB771F" w:rsidRDefault="00675BCA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Unkovicích </w:t>
      </w:r>
      <w:r w:rsidR="008D4F4B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7E4529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 w:rsidR="00AB771F"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7E452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35B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Mgr. Marie Kůgelová, ředitelka školy</w:t>
      </w:r>
    </w:p>
    <w:p w14:paraId="11D4AB22" w14:textId="1D367BA1" w:rsidR="00AB771F" w:rsidRPr="00AB771F" w:rsidRDefault="00AB771F" w:rsidP="00435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5ECC7" w14:textId="77777777" w:rsidR="00202714" w:rsidRDefault="00202714"/>
    <w:sectPr w:rsidR="00202714" w:rsidSect="00435B1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C13"/>
    <w:multiLevelType w:val="multilevel"/>
    <w:tmpl w:val="5B0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0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1F"/>
    <w:rsid w:val="00042FDE"/>
    <w:rsid w:val="000E2B12"/>
    <w:rsid w:val="00202714"/>
    <w:rsid w:val="003F6E54"/>
    <w:rsid w:val="00435B19"/>
    <w:rsid w:val="004A6453"/>
    <w:rsid w:val="005001B1"/>
    <w:rsid w:val="00502316"/>
    <w:rsid w:val="00675BCA"/>
    <w:rsid w:val="00742C97"/>
    <w:rsid w:val="00760F83"/>
    <w:rsid w:val="007E4529"/>
    <w:rsid w:val="008A21E5"/>
    <w:rsid w:val="008D4F4B"/>
    <w:rsid w:val="009F464C"/>
    <w:rsid w:val="00A32B58"/>
    <w:rsid w:val="00AB771F"/>
    <w:rsid w:val="00B86799"/>
    <w:rsid w:val="00BB5462"/>
    <w:rsid w:val="00BD0010"/>
    <w:rsid w:val="00C32B8D"/>
    <w:rsid w:val="00F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9704"/>
  <w15:chartTrackingRefBased/>
  <w15:docId w15:val="{51BB011C-2514-40C1-845A-FCD9B4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7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77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dcterms:created xsi:type="dcterms:W3CDTF">2025-08-08T12:09:00Z</dcterms:created>
  <dcterms:modified xsi:type="dcterms:W3CDTF">2025-08-08T12:09:00Z</dcterms:modified>
</cp:coreProperties>
</file>