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DD" w:rsidRDefault="00CC24A2">
      <w:pPr>
        <w:rPr>
          <w:b/>
          <w:sz w:val="32"/>
          <w:szCs w:val="32"/>
          <w:u w:val="single"/>
        </w:rPr>
      </w:pPr>
      <w:r w:rsidRPr="00CC24A2">
        <w:rPr>
          <w:b/>
          <w:sz w:val="32"/>
          <w:szCs w:val="32"/>
          <w:u w:val="single"/>
        </w:rPr>
        <w:t xml:space="preserve">Domácí příprava 14. 5. – 15. 5. (čtvrtek, pátek) </w:t>
      </w:r>
    </w:p>
    <w:p w:rsidR="00CC24A2" w:rsidRDefault="00CC24A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Český jazyk </w:t>
      </w:r>
    </w:p>
    <w:p w:rsidR="007B5F61" w:rsidRPr="007B5F61" w:rsidRDefault="00CC24A2" w:rsidP="007B5F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Učebnice str. 108 – oranžová + modrá tabulka – přečíst (skloňování zájmen náš, vá</w:t>
      </w:r>
      <w:r w:rsidR="007B5F61">
        <w:rPr>
          <w:sz w:val="24"/>
          <w:szCs w:val="24"/>
        </w:rPr>
        <w:t>š)</w:t>
      </w:r>
    </w:p>
    <w:p w:rsidR="00CC24A2" w:rsidRDefault="00CC24A2" w:rsidP="00CC2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Učebnice str. 108/3 – do sešitu vypsat tvary zájmen (pomůže tabulka</w:t>
      </w:r>
      <w:r w:rsidR="007B5F61">
        <w:rPr>
          <w:sz w:val="24"/>
          <w:szCs w:val="24"/>
        </w:rPr>
        <w:t xml:space="preserve"> v učebnici</w:t>
      </w:r>
      <w:r>
        <w:rPr>
          <w:sz w:val="24"/>
          <w:szCs w:val="24"/>
        </w:rPr>
        <w:t>)</w:t>
      </w:r>
    </w:p>
    <w:p w:rsidR="00CC24A2" w:rsidRDefault="00CC24A2" w:rsidP="00CC2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108/4 – do sešitu vypsat správný tvar zájmena </w:t>
      </w:r>
    </w:p>
    <w:p w:rsidR="00CC24A2" w:rsidRDefault="00CC24A2" w:rsidP="00CC2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Pracovní sešit str. 19/2 – nahoře</w:t>
      </w:r>
    </w:p>
    <w:p w:rsidR="00CC24A2" w:rsidRDefault="00CC24A2" w:rsidP="00CC24A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Pracovní sešit str. 19/2 – dole</w:t>
      </w:r>
    </w:p>
    <w:p w:rsidR="007B5F61" w:rsidRDefault="00CC24A2" w:rsidP="007B5F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20/4 </w:t>
      </w:r>
    </w:p>
    <w:p w:rsidR="007B5F61" w:rsidRPr="007B5F61" w:rsidRDefault="007B5F61" w:rsidP="007B5F61">
      <w:pPr>
        <w:rPr>
          <w:sz w:val="24"/>
          <w:szCs w:val="24"/>
        </w:rPr>
      </w:pPr>
    </w:p>
    <w:p w:rsidR="00CC24A2" w:rsidRDefault="00CC24A2" w:rsidP="00CC24A2">
      <w:pPr>
        <w:rPr>
          <w:b/>
          <w:sz w:val="32"/>
          <w:szCs w:val="32"/>
          <w:u w:val="single"/>
        </w:rPr>
      </w:pPr>
      <w:r w:rsidRPr="00CC24A2">
        <w:rPr>
          <w:b/>
          <w:sz w:val="32"/>
          <w:szCs w:val="32"/>
          <w:u w:val="single"/>
        </w:rPr>
        <w:t>Matematika</w:t>
      </w:r>
    </w:p>
    <w:p w:rsidR="00CC24A2" w:rsidRDefault="00CC24A2" w:rsidP="00CC24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Video – podívej se na video o povrchu krychle</w:t>
      </w:r>
      <w:r w:rsidR="00610CBB">
        <w:rPr>
          <w:sz w:val="24"/>
          <w:szCs w:val="24"/>
        </w:rPr>
        <w:t xml:space="preserve">, třeba ti pomůže k pochopení toho, co to povrch krychle znamená </w:t>
      </w:r>
      <w:r>
        <w:rPr>
          <w:sz w:val="24"/>
          <w:szCs w:val="24"/>
        </w:rPr>
        <w:t>(u prostorových těles říkáme místo obsah</w:t>
      </w:r>
      <w:r w:rsidR="007B5F61">
        <w:rPr>
          <w:sz w:val="24"/>
          <w:szCs w:val="24"/>
        </w:rPr>
        <w:t>u</w:t>
      </w:r>
      <w:r>
        <w:rPr>
          <w:sz w:val="24"/>
          <w:szCs w:val="24"/>
        </w:rPr>
        <w:t xml:space="preserve"> povrch), odkaz zde:</w:t>
      </w:r>
      <w:r w:rsidR="008027A4">
        <w:rPr>
          <w:sz w:val="24"/>
          <w:szCs w:val="24"/>
        </w:rPr>
        <w:t xml:space="preserve"> </w:t>
      </w:r>
      <w:hyperlink r:id="rId5" w:history="1">
        <w:r w:rsidR="008027A4">
          <w:rPr>
            <w:rStyle w:val="Hypertextovodkaz"/>
          </w:rPr>
          <w:t>https://www.youtube.com/watch?v=B977El9Y1tM</w:t>
        </w:r>
      </w:hyperlink>
    </w:p>
    <w:p w:rsidR="00CC24A2" w:rsidRDefault="00CC24A2" w:rsidP="00CC24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Učebnice str. 110 – přečíst si růžový zápis nahoře</w:t>
      </w:r>
    </w:p>
    <w:p w:rsidR="00CC24A2" w:rsidRDefault="00CC24A2" w:rsidP="00CC24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Učebnice str. 110/1 – ústně zkusit vypočítat povrch krychle, podle obrázku</w:t>
      </w:r>
    </w:p>
    <w:p w:rsidR="00CC24A2" w:rsidRDefault="00CC24A2" w:rsidP="00CC24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110 – přečíst si růžový zápis uprostřed stránky </w:t>
      </w:r>
    </w:p>
    <w:p w:rsidR="00CC24A2" w:rsidRDefault="00CC24A2" w:rsidP="00CC24A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Sešit – přepsat/vlepit zápis</w:t>
      </w:r>
      <w:r w:rsidR="00764948">
        <w:rPr>
          <w:sz w:val="24"/>
          <w:szCs w:val="24"/>
        </w:rPr>
        <w:t xml:space="preserve"> (obrázek tisknout nemusíte, ale třeba vám pomůže)</w:t>
      </w:r>
    </w:p>
    <w:p w:rsidR="00CC24A2" w:rsidRPr="00B07B90" w:rsidRDefault="00764948" w:rsidP="00CC24A2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12700</wp:posOffset>
            </wp:positionV>
            <wp:extent cx="2590800" cy="1933575"/>
            <wp:effectExtent l="19050" t="0" r="0" b="0"/>
            <wp:wrapNone/>
            <wp:docPr id="1" name="obrázek 1" descr="PPT - Objem a povrch kvádru a krychle PowerPoint Present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Objem a povrch kvádru a krychle PowerPoint Presentation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4A2" w:rsidRPr="00B07B90">
        <w:rPr>
          <w:b/>
          <w:sz w:val="26"/>
          <w:szCs w:val="26"/>
          <w:u w:val="single"/>
        </w:rPr>
        <w:t>Povrch krychle</w:t>
      </w:r>
    </w:p>
    <w:p w:rsidR="00CC24A2" w:rsidRDefault="00B07B90" w:rsidP="00CC24A2">
      <w:pPr>
        <w:rPr>
          <w:sz w:val="24"/>
          <w:szCs w:val="24"/>
        </w:rPr>
      </w:pPr>
      <w:r>
        <w:rPr>
          <w:sz w:val="24"/>
          <w:szCs w:val="24"/>
        </w:rPr>
        <w:t xml:space="preserve">= součet obsahů všech stěn krychle </w:t>
      </w:r>
    </w:p>
    <w:p w:rsidR="00B07B90" w:rsidRDefault="00B07B90" w:rsidP="00CC24A2">
      <w:pPr>
        <w:rPr>
          <w:sz w:val="24"/>
          <w:szCs w:val="24"/>
        </w:rPr>
      </w:pPr>
      <w:r>
        <w:rPr>
          <w:sz w:val="24"/>
          <w:szCs w:val="24"/>
        </w:rPr>
        <w:t xml:space="preserve">- značí se písmenem S </w:t>
      </w:r>
    </w:p>
    <w:p w:rsidR="00B07B90" w:rsidRDefault="00B07B90" w:rsidP="00CC24A2">
      <w:pPr>
        <w:rPr>
          <w:sz w:val="24"/>
          <w:szCs w:val="24"/>
        </w:rPr>
      </w:pPr>
      <w:r>
        <w:rPr>
          <w:sz w:val="24"/>
          <w:szCs w:val="24"/>
        </w:rPr>
        <w:t>- vyjadřujeme v jednotkách obsahu (m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…) </w:t>
      </w:r>
    </w:p>
    <w:p w:rsidR="00CC24A2" w:rsidRDefault="00B07B90" w:rsidP="00CC24A2">
      <w:pPr>
        <w:rPr>
          <w:noProof/>
          <w:sz w:val="24"/>
          <w:szCs w:val="24"/>
        </w:rPr>
      </w:pPr>
      <w:r>
        <w:rPr>
          <w:sz w:val="24"/>
          <w:szCs w:val="24"/>
        </w:rPr>
        <w:t>- vzoreček pro výpočet</w:t>
      </w:r>
      <w:r>
        <w:rPr>
          <w:noProof/>
          <w:sz w:val="24"/>
          <w:szCs w:val="24"/>
        </w:rPr>
        <w:t xml:space="preserve">: </w:t>
      </w:r>
      <w:r w:rsidRPr="00B07B90">
        <w:rPr>
          <w:b/>
          <w:noProof/>
          <w:sz w:val="24"/>
          <w:szCs w:val="24"/>
        </w:rPr>
        <w:t>S = 6</w:t>
      </w:r>
      <w:r>
        <w:rPr>
          <w:b/>
          <w:noProof/>
          <w:sz w:val="24"/>
          <w:szCs w:val="24"/>
        </w:rPr>
        <w:t xml:space="preserve"> . </w:t>
      </w:r>
      <w:r w:rsidRPr="00B07B90">
        <w:rPr>
          <w:b/>
          <w:noProof/>
          <w:sz w:val="24"/>
          <w:szCs w:val="24"/>
        </w:rPr>
        <w:t>a</w:t>
      </w:r>
      <w:r>
        <w:rPr>
          <w:b/>
          <w:noProof/>
          <w:sz w:val="24"/>
          <w:szCs w:val="24"/>
        </w:rPr>
        <w:t xml:space="preserve"> . </w:t>
      </w:r>
      <w:r w:rsidRPr="00B07B90">
        <w:rPr>
          <w:b/>
          <w:noProof/>
          <w:sz w:val="24"/>
          <w:szCs w:val="24"/>
        </w:rPr>
        <w:t>a</w:t>
      </w:r>
      <w:r>
        <w:rPr>
          <w:noProof/>
          <w:sz w:val="24"/>
          <w:szCs w:val="24"/>
        </w:rPr>
        <w:t xml:space="preserve"> </w:t>
      </w:r>
    </w:p>
    <w:p w:rsidR="00764948" w:rsidRDefault="00764948" w:rsidP="00CC24A2">
      <w:pPr>
        <w:rPr>
          <w:sz w:val="24"/>
          <w:szCs w:val="24"/>
        </w:rPr>
      </w:pPr>
    </w:p>
    <w:p w:rsidR="007B5F61" w:rsidRDefault="00CC24A2" w:rsidP="007B5F6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07B90">
        <w:rPr>
          <w:sz w:val="24"/>
          <w:szCs w:val="24"/>
        </w:rPr>
        <w:t xml:space="preserve">Učebnice str. 110/2 – vypočítat povrch krychle podle zadání </w:t>
      </w:r>
    </w:p>
    <w:p w:rsidR="007B5F61" w:rsidRPr="007B5F61" w:rsidRDefault="007B5F61" w:rsidP="007B5F61">
      <w:pPr>
        <w:rPr>
          <w:sz w:val="24"/>
          <w:szCs w:val="24"/>
        </w:rPr>
      </w:pPr>
    </w:p>
    <w:p w:rsidR="00CC24A2" w:rsidRDefault="00CC24A2" w:rsidP="00CC24A2">
      <w:pPr>
        <w:rPr>
          <w:b/>
          <w:sz w:val="32"/>
          <w:szCs w:val="32"/>
          <w:u w:val="single"/>
        </w:rPr>
      </w:pPr>
      <w:r w:rsidRPr="00CC24A2">
        <w:rPr>
          <w:b/>
          <w:sz w:val="32"/>
          <w:szCs w:val="32"/>
          <w:u w:val="single"/>
        </w:rPr>
        <w:t xml:space="preserve">Anglický jazyk </w:t>
      </w:r>
    </w:p>
    <w:p w:rsidR="00CC24A2" w:rsidRDefault="00CC24A2" w:rsidP="00CC24A2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Učebnice str. 44/2 – znovu se podívat na texty o Molly, Kirkovi a Eddiem – všimněte si, jak jsou zakončena slovesa a jak je vyjádřen zápor u každého z nich</w:t>
      </w:r>
    </w:p>
    <w:p w:rsidR="00CC24A2" w:rsidRDefault="00CC24A2" w:rsidP="00CC24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Molly – mluví sama o sobě (I </w:t>
      </w:r>
      <w:r w:rsidRPr="00CC24A2">
        <w:rPr>
          <w:b/>
          <w:noProof/>
          <w:sz w:val="24"/>
          <w:szCs w:val="24"/>
        </w:rPr>
        <w:t>like</w:t>
      </w:r>
      <w:r>
        <w:rPr>
          <w:noProof/>
          <w:sz w:val="24"/>
          <w:szCs w:val="24"/>
        </w:rPr>
        <w:t xml:space="preserve"> sport. I </w:t>
      </w:r>
      <w:r w:rsidRPr="00CC24A2">
        <w:rPr>
          <w:b/>
          <w:noProof/>
          <w:sz w:val="24"/>
          <w:szCs w:val="24"/>
        </w:rPr>
        <w:t>don´t</w:t>
      </w:r>
      <w:r>
        <w:rPr>
          <w:noProof/>
          <w:sz w:val="24"/>
          <w:szCs w:val="24"/>
        </w:rPr>
        <w:t xml:space="preserve"> play computer games.) </w:t>
      </w:r>
    </w:p>
    <w:p w:rsidR="00CC24A2" w:rsidRDefault="00CC24A2" w:rsidP="00CC24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Kirk, Eddie – mluví o nich někdo jiný ve 3. osobě jednotného čísla (He </w:t>
      </w:r>
      <w:r w:rsidRPr="00CC24A2">
        <w:rPr>
          <w:b/>
          <w:noProof/>
          <w:sz w:val="24"/>
          <w:szCs w:val="24"/>
        </w:rPr>
        <w:t>plays</w:t>
      </w:r>
      <w:r>
        <w:rPr>
          <w:noProof/>
          <w:sz w:val="24"/>
          <w:szCs w:val="24"/>
        </w:rPr>
        <w:t xml:space="preserve"> football. He </w:t>
      </w:r>
      <w:r w:rsidRPr="00CC24A2">
        <w:rPr>
          <w:b/>
          <w:noProof/>
          <w:sz w:val="24"/>
          <w:szCs w:val="24"/>
        </w:rPr>
        <w:t>doesn´t</w:t>
      </w:r>
      <w:r>
        <w:rPr>
          <w:noProof/>
          <w:sz w:val="24"/>
          <w:szCs w:val="24"/>
        </w:rPr>
        <w:t xml:space="preserve"> play a musical instrument.)  - ve 3. osobě jednotného čísla (he, she, it) jsou slovesa zakončena na </w:t>
      </w:r>
      <w:r w:rsidRPr="00CC24A2">
        <w:rPr>
          <w:b/>
          <w:noProof/>
          <w:sz w:val="24"/>
          <w:szCs w:val="24"/>
        </w:rPr>
        <w:t>–s</w:t>
      </w:r>
      <w:r>
        <w:rPr>
          <w:noProof/>
          <w:sz w:val="24"/>
          <w:szCs w:val="24"/>
        </w:rPr>
        <w:t xml:space="preserve"> (zápor – doesn´t)</w:t>
      </w:r>
    </w:p>
    <w:p w:rsidR="00CC24A2" w:rsidRDefault="00CC24A2" w:rsidP="00CC24A2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Učebnice str. 45/3a – zelená tabulka – ústně, přečíst si věty a zkusit doplnit chybějící slova</w:t>
      </w:r>
    </w:p>
    <w:p w:rsidR="00CC24A2" w:rsidRDefault="00CC24A2" w:rsidP="00CC24A2">
      <w:pPr>
        <w:pStyle w:val="Odstavecseseznamem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Školní sešit – přepsat/vlepit zápis</w:t>
      </w:r>
    </w:p>
    <w:p w:rsidR="00CC24A2" w:rsidRPr="00B07B90" w:rsidRDefault="00CC24A2" w:rsidP="00CC24A2">
      <w:pPr>
        <w:rPr>
          <w:b/>
          <w:noProof/>
          <w:sz w:val="26"/>
          <w:szCs w:val="26"/>
          <w:u w:val="single"/>
        </w:rPr>
      </w:pPr>
      <w:r w:rsidRPr="00B07B90">
        <w:rPr>
          <w:b/>
          <w:noProof/>
          <w:sz w:val="26"/>
          <w:szCs w:val="26"/>
          <w:u w:val="single"/>
        </w:rPr>
        <w:t>Present simple (čas přítomný prostý)</w:t>
      </w:r>
    </w:p>
    <w:p w:rsidR="00CC24A2" w:rsidRDefault="00CC24A2" w:rsidP="00CC24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používáme, když něco děláme pravidelně (I get </w:t>
      </w:r>
      <w:r w:rsidR="008027A4">
        <w:rPr>
          <w:noProof/>
          <w:sz w:val="24"/>
          <w:szCs w:val="24"/>
        </w:rPr>
        <w:t xml:space="preserve">up </w:t>
      </w:r>
      <w:r>
        <w:rPr>
          <w:noProof/>
          <w:sz w:val="24"/>
          <w:szCs w:val="24"/>
        </w:rPr>
        <w:t>at seven o´clock.)</w:t>
      </w:r>
    </w:p>
    <w:p w:rsidR="008027A4" w:rsidRDefault="00CC24A2" w:rsidP="00CC24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  <w:r w:rsidR="008027A4">
        <w:rPr>
          <w:noProof/>
          <w:sz w:val="24"/>
          <w:szCs w:val="24"/>
        </w:rPr>
        <w:t xml:space="preserve">slovesa ve 3. osobě jednotného čísla (he, she, it) jsou vždy zakončena na </w:t>
      </w:r>
      <w:r w:rsidR="008027A4" w:rsidRPr="008027A4">
        <w:rPr>
          <w:b/>
          <w:noProof/>
          <w:sz w:val="24"/>
          <w:szCs w:val="24"/>
        </w:rPr>
        <w:t>–s</w:t>
      </w:r>
      <w:r w:rsidR="008027A4">
        <w:rPr>
          <w:noProof/>
          <w:sz w:val="24"/>
          <w:szCs w:val="24"/>
        </w:rPr>
        <w:t xml:space="preserve"> (he likes, plays, goes …) </w:t>
      </w:r>
    </w:p>
    <w:p w:rsidR="008027A4" w:rsidRDefault="008027A4" w:rsidP="00CC24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zápor – </w:t>
      </w:r>
      <w:r w:rsidRPr="00B07B90">
        <w:rPr>
          <w:b/>
          <w:noProof/>
          <w:sz w:val="24"/>
          <w:szCs w:val="24"/>
        </w:rPr>
        <w:t>don´t, doesn´t</w:t>
      </w:r>
      <w:r>
        <w:rPr>
          <w:noProof/>
          <w:sz w:val="24"/>
          <w:szCs w:val="24"/>
        </w:rPr>
        <w:t xml:space="preserve"> (3. osoba)</w:t>
      </w:r>
    </w:p>
    <w:p w:rsidR="007B5F61" w:rsidRDefault="007B5F61" w:rsidP="00CC24A2">
      <w:pPr>
        <w:rPr>
          <w:noProof/>
          <w:sz w:val="24"/>
          <w:szCs w:val="24"/>
        </w:rPr>
        <w:sectPr w:rsidR="007B5F61" w:rsidSect="00DF5AD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27A4" w:rsidRDefault="008027A4" w:rsidP="00CC24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1. os. I like</w:t>
      </w:r>
      <w:r w:rsidR="007B5F61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</w:rPr>
        <w:t xml:space="preserve">I don´t like </w:t>
      </w:r>
    </w:p>
    <w:p w:rsidR="008027A4" w:rsidRDefault="007B5F61" w:rsidP="00CC24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2. os. You like, </w:t>
      </w:r>
      <w:r w:rsidR="008027A4">
        <w:rPr>
          <w:noProof/>
          <w:sz w:val="24"/>
          <w:szCs w:val="24"/>
        </w:rPr>
        <w:t xml:space="preserve">You don´t like </w:t>
      </w:r>
    </w:p>
    <w:p w:rsidR="007B5F61" w:rsidRDefault="008027A4" w:rsidP="00CC24A2">
      <w:pPr>
        <w:rPr>
          <w:b/>
          <w:noProof/>
          <w:sz w:val="24"/>
          <w:szCs w:val="24"/>
        </w:rPr>
      </w:pPr>
      <w:r w:rsidRPr="008027A4">
        <w:rPr>
          <w:b/>
          <w:noProof/>
          <w:sz w:val="24"/>
          <w:szCs w:val="24"/>
        </w:rPr>
        <w:t xml:space="preserve">3. os. </w:t>
      </w:r>
      <w:r>
        <w:rPr>
          <w:b/>
          <w:noProof/>
          <w:sz w:val="24"/>
          <w:szCs w:val="24"/>
        </w:rPr>
        <w:t>He (s</w:t>
      </w:r>
      <w:r w:rsidRPr="008027A4">
        <w:rPr>
          <w:b/>
          <w:noProof/>
          <w:sz w:val="24"/>
          <w:szCs w:val="24"/>
        </w:rPr>
        <w:t>he, it</w:t>
      </w:r>
      <w:r w:rsidR="007B5F61">
        <w:rPr>
          <w:b/>
          <w:noProof/>
          <w:sz w:val="24"/>
          <w:szCs w:val="24"/>
        </w:rPr>
        <w:t xml:space="preserve">) likes, </w:t>
      </w:r>
      <w:r>
        <w:rPr>
          <w:b/>
          <w:noProof/>
          <w:sz w:val="24"/>
          <w:szCs w:val="24"/>
        </w:rPr>
        <w:t>He (s</w:t>
      </w:r>
      <w:r w:rsidRPr="008027A4">
        <w:rPr>
          <w:b/>
          <w:noProof/>
          <w:sz w:val="24"/>
          <w:szCs w:val="24"/>
        </w:rPr>
        <w:t>he, it</w:t>
      </w:r>
      <w:r>
        <w:rPr>
          <w:b/>
          <w:noProof/>
          <w:sz w:val="24"/>
          <w:szCs w:val="24"/>
        </w:rPr>
        <w:t>)</w:t>
      </w:r>
      <w:r w:rsidRPr="008027A4">
        <w:rPr>
          <w:b/>
          <w:noProof/>
          <w:sz w:val="24"/>
          <w:szCs w:val="24"/>
        </w:rPr>
        <w:t xml:space="preserve"> doesn´t like</w:t>
      </w:r>
    </w:p>
    <w:p w:rsidR="008027A4" w:rsidRPr="007B5F61" w:rsidRDefault="007B5F61" w:rsidP="00CC24A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 xml:space="preserve">      </w:t>
      </w:r>
      <w:r w:rsidR="008027A4">
        <w:rPr>
          <w:noProof/>
          <w:sz w:val="24"/>
          <w:szCs w:val="24"/>
        </w:rPr>
        <w:t>1.</w:t>
      </w:r>
      <w:r>
        <w:rPr>
          <w:noProof/>
          <w:sz w:val="24"/>
          <w:szCs w:val="24"/>
        </w:rPr>
        <w:t xml:space="preserve"> os. We like, </w:t>
      </w:r>
      <w:r w:rsidR="008027A4">
        <w:rPr>
          <w:noProof/>
          <w:sz w:val="24"/>
          <w:szCs w:val="24"/>
        </w:rPr>
        <w:t xml:space="preserve">We don´t like </w:t>
      </w:r>
    </w:p>
    <w:p w:rsidR="008027A4" w:rsidRDefault="007B5F61" w:rsidP="00CC24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2. os. You like, </w:t>
      </w:r>
      <w:r w:rsidR="008027A4">
        <w:rPr>
          <w:noProof/>
          <w:sz w:val="24"/>
          <w:szCs w:val="24"/>
        </w:rPr>
        <w:t xml:space="preserve">You don´t like </w:t>
      </w:r>
    </w:p>
    <w:p w:rsidR="008027A4" w:rsidRDefault="007B5F61" w:rsidP="00CC24A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3. os. They like, </w:t>
      </w:r>
      <w:r w:rsidR="008027A4">
        <w:rPr>
          <w:noProof/>
          <w:sz w:val="24"/>
          <w:szCs w:val="24"/>
        </w:rPr>
        <w:t xml:space="preserve">They don´t like </w:t>
      </w:r>
    </w:p>
    <w:p w:rsidR="007B5F61" w:rsidRDefault="007B5F61" w:rsidP="007B5F61">
      <w:pPr>
        <w:rPr>
          <w:noProof/>
          <w:sz w:val="24"/>
          <w:szCs w:val="24"/>
        </w:rPr>
      </w:pPr>
    </w:p>
    <w:p w:rsidR="007B5F61" w:rsidRPr="007B5F61" w:rsidRDefault="007B5F61" w:rsidP="007B5F61">
      <w:pPr>
        <w:rPr>
          <w:noProof/>
          <w:sz w:val="24"/>
          <w:szCs w:val="24"/>
        </w:rPr>
        <w:sectPr w:rsidR="007B5F61" w:rsidRPr="007B5F61" w:rsidSect="007B5F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027A4" w:rsidRDefault="008027A4" w:rsidP="008027A4">
      <w:pPr>
        <w:pStyle w:val="Odstavecseseznamem"/>
        <w:numPr>
          <w:ilvl w:val="0"/>
          <w:numId w:val="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Učebnice str. 45/5b – do sešitu vypsat don´t/doesn´t</w:t>
      </w:r>
    </w:p>
    <w:p w:rsidR="008027A4" w:rsidRDefault="008027A4" w:rsidP="008027A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Pracovní sešit str. 36/3 – doplň věty podle obrázků</w:t>
      </w:r>
    </w:p>
    <w:p w:rsidR="00557BB8" w:rsidRPr="00557BB8" w:rsidRDefault="008027A4" w:rsidP="00557BB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Pracovní sešit str. 36/4 – vyber správnou variantu</w:t>
      </w:r>
    </w:p>
    <w:p w:rsidR="008027A4" w:rsidRDefault="008027A4" w:rsidP="008027A4">
      <w:pPr>
        <w:rPr>
          <w:b/>
          <w:sz w:val="32"/>
          <w:szCs w:val="32"/>
          <w:u w:val="single"/>
        </w:rPr>
      </w:pPr>
      <w:r w:rsidRPr="008027A4">
        <w:rPr>
          <w:b/>
          <w:sz w:val="32"/>
          <w:szCs w:val="32"/>
          <w:u w:val="single"/>
        </w:rPr>
        <w:t>Přírodověda</w:t>
      </w:r>
    </w:p>
    <w:p w:rsidR="008027A4" w:rsidRDefault="008027A4" w:rsidP="008027A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66-67 – Rozmnožovací soustava – přečíst </w:t>
      </w:r>
    </w:p>
    <w:p w:rsidR="008027A4" w:rsidRDefault="008027A4" w:rsidP="008027A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Sešit – zápis (přepsat/vlepit)</w:t>
      </w:r>
    </w:p>
    <w:p w:rsidR="008027A4" w:rsidRPr="00B07B90" w:rsidRDefault="008027A4" w:rsidP="008027A4">
      <w:pPr>
        <w:rPr>
          <w:b/>
          <w:sz w:val="26"/>
          <w:szCs w:val="26"/>
          <w:u w:val="single"/>
        </w:rPr>
      </w:pPr>
      <w:r w:rsidRPr="00B07B90">
        <w:rPr>
          <w:b/>
          <w:sz w:val="26"/>
          <w:szCs w:val="26"/>
          <w:u w:val="single"/>
        </w:rPr>
        <w:t>Rozmnožovací soustava</w:t>
      </w:r>
    </w:p>
    <w:p w:rsidR="008027A4" w:rsidRDefault="00B07B90" w:rsidP="008027A4">
      <w:pPr>
        <w:rPr>
          <w:sz w:val="24"/>
          <w:szCs w:val="24"/>
        </w:rPr>
      </w:pPr>
      <w:r>
        <w:rPr>
          <w:sz w:val="24"/>
          <w:szCs w:val="24"/>
        </w:rPr>
        <w:t>- umožňuje rozmnožování</w:t>
      </w:r>
    </w:p>
    <w:p w:rsidR="00B07B90" w:rsidRDefault="00B07B90" w:rsidP="008027A4">
      <w:pPr>
        <w:rPr>
          <w:sz w:val="24"/>
          <w:szCs w:val="24"/>
        </w:rPr>
      </w:pPr>
      <w:r>
        <w:rPr>
          <w:sz w:val="24"/>
          <w:szCs w:val="24"/>
        </w:rPr>
        <w:t>- tvoří ji pohlavní orgány s pohlavními žlázami</w:t>
      </w:r>
    </w:p>
    <w:p w:rsidR="00B07B90" w:rsidRDefault="00B07B90" w:rsidP="008027A4">
      <w:pPr>
        <w:rPr>
          <w:sz w:val="24"/>
          <w:szCs w:val="24"/>
        </w:rPr>
      </w:pPr>
      <w:r>
        <w:rPr>
          <w:sz w:val="24"/>
          <w:szCs w:val="24"/>
        </w:rPr>
        <w:t xml:space="preserve">- liší se podle pohlaví: ženské pohlavní žlázy = </w:t>
      </w:r>
      <w:r w:rsidRPr="00B07B90">
        <w:rPr>
          <w:b/>
          <w:sz w:val="24"/>
          <w:szCs w:val="24"/>
        </w:rPr>
        <w:t>vaječníky</w:t>
      </w:r>
      <w:r>
        <w:rPr>
          <w:sz w:val="24"/>
          <w:szCs w:val="24"/>
        </w:rPr>
        <w:t xml:space="preserve">, ženské pohlavní buňky = </w:t>
      </w:r>
      <w:r w:rsidRPr="00B07B90">
        <w:rPr>
          <w:b/>
          <w:sz w:val="24"/>
          <w:szCs w:val="24"/>
        </w:rPr>
        <w:t>vajíčka</w:t>
      </w:r>
    </w:p>
    <w:p w:rsidR="00B07B90" w:rsidRDefault="00B07B90" w:rsidP="008027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mužské pohlavní žlázy = </w:t>
      </w:r>
      <w:r w:rsidRPr="00B07B90">
        <w:rPr>
          <w:b/>
          <w:sz w:val="24"/>
          <w:szCs w:val="24"/>
        </w:rPr>
        <w:t>varlata</w:t>
      </w:r>
      <w:r>
        <w:rPr>
          <w:sz w:val="24"/>
          <w:szCs w:val="24"/>
        </w:rPr>
        <w:t xml:space="preserve">, mužské pohlavní buňky = </w:t>
      </w:r>
      <w:r w:rsidRPr="00B07B90">
        <w:rPr>
          <w:b/>
          <w:sz w:val="24"/>
          <w:szCs w:val="24"/>
        </w:rPr>
        <w:t>spermie</w:t>
      </w:r>
    </w:p>
    <w:p w:rsidR="00B07B90" w:rsidRDefault="00B07B90" w:rsidP="008027A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7B90">
        <w:rPr>
          <w:b/>
          <w:sz w:val="24"/>
          <w:szCs w:val="24"/>
        </w:rPr>
        <w:t>oplození</w:t>
      </w:r>
      <w:r>
        <w:rPr>
          <w:sz w:val="24"/>
          <w:szCs w:val="24"/>
        </w:rPr>
        <w:t xml:space="preserve"> = spojení vajíčka a spermie → vznik nového života (zárodek se vyvíjí 9 měsíců v děloze matky)  </w:t>
      </w:r>
    </w:p>
    <w:p w:rsidR="00B07B90" w:rsidRDefault="00B07B90" w:rsidP="008027A4">
      <w:pPr>
        <w:rPr>
          <w:sz w:val="24"/>
          <w:szCs w:val="24"/>
        </w:rPr>
      </w:pPr>
      <w:r>
        <w:rPr>
          <w:sz w:val="24"/>
          <w:szCs w:val="24"/>
        </w:rPr>
        <w:t xml:space="preserve">- pohlavní orgány dozrávají v období puberty </w:t>
      </w:r>
    </w:p>
    <w:p w:rsidR="00BB43D7" w:rsidRDefault="00BB43D7" w:rsidP="00BB43D7">
      <w:pPr>
        <w:rPr>
          <w:b/>
          <w:sz w:val="32"/>
          <w:szCs w:val="32"/>
          <w:u w:val="single"/>
        </w:rPr>
      </w:pPr>
      <w:r w:rsidRPr="00BB43D7">
        <w:rPr>
          <w:b/>
          <w:sz w:val="32"/>
          <w:szCs w:val="32"/>
          <w:u w:val="single"/>
        </w:rPr>
        <w:lastRenderedPageBreak/>
        <w:t>Vlastivěda</w:t>
      </w:r>
    </w:p>
    <w:p w:rsidR="00BB43D7" w:rsidRPr="00BB43D7" w:rsidRDefault="00BB43D7" w:rsidP="00BB43D7">
      <w:pPr>
        <w:pStyle w:val="Odstavecseseznamem"/>
        <w:numPr>
          <w:ilvl w:val="0"/>
          <w:numId w:val="11"/>
        </w:numPr>
        <w:rPr>
          <w:b/>
          <w:sz w:val="32"/>
          <w:szCs w:val="32"/>
          <w:u w:val="single"/>
        </w:rPr>
      </w:pPr>
      <w:r w:rsidRPr="00BB43D7">
        <w:rPr>
          <w:rFonts w:eastAsia="Times New Roman" w:cs="Arial"/>
          <w:color w:val="000000"/>
          <w:sz w:val="24"/>
          <w:szCs w:val="24"/>
          <w:lang w:eastAsia="cs-CZ"/>
        </w:rPr>
        <w:t>Oranžový pracovní sešit str. 40-41</w:t>
      </w:r>
    </w:p>
    <w:p w:rsidR="00BB43D7" w:rsidRPr="00BB43D7" w:rsidRDefault="00BB43D7" w:rsidP="00BB43D7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BB43D7">
        <w:rPr>
          <w:rFonts w:eastAsia="Times New Roman" w:cs="Arial"/>
          <w:color w:val="000000"/>
          <w:sz w:val="24"/>
          <w:szCs w:val="24"/>
          <w:lang w:eastAsia="cs-CZ"/>
        </w:rPr>
        <w:t>Pracujte podle pokynů v zadání s mapou, globusem, nebo internetem</w:t>
      </w:r>
    </w:p>
    <w:p w:rsidR="00BB43D7" w:rsidRPr="00BB43D7" w:rsidRDefault="00BB43D7" w:rsidP="008027A4">
      <w:pPr>
        <w:rPr>
          <w:b/>
          <w:sz w:val="32"/>
          <w:szCs w:val="32"/>
          <w:u w:val="single"/>
        </w:rPr>
      </w:pPr>
    </w:p>
    <w:p w:rsidR="007B5F61" w:rsidRDefault="007B5F61" w:rsidP="008027A4">
      <w:pPr>
        <w:rPr>
          <w:b/>
          <w:color w:val="FF0000"/>
          <w:sz w:val="32"/>
          <w:szCs w:val="32"/>
          <w:u w:val="single"/>
        </w:rPr>
      </w:pPr>
      <w:r w:rsidRPr="007B5F61">
        <w:rPr>
          <w:b/>
          <w:color w:val="FF0000"/>
          <w:sz w:val="32"/>
          <w:szCs w:val="32"/>
          <w:u w:val="single"/>
        </w:rPr>
        <w:t>Dobrovolné úkoly</w:t>
      </w:r>
    </w:p>
    <w:p w:rsidR="007B5F61" w:rsidRDefault="007B5F61" w:rsidP="008027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Výtvarná výchova </w:t>
      </w:r>
    </w:p>
    <w:p w:rsidR="007B5F61" w:rsidRDefault="007B5F61" w:rsidP="007B5F6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Rodokmen – zůstává na celý týden </w:t>
      </w:r>
    </w:p>
    <w:p w:rsidR="007B5F61" w:rsidRDefault="007B5F61" w:rsidP="007B5F61">
      <w:pPr>
        <w:rPr>
          <w:b/>
          <w:sz w:val="28"/>
          <w:szCs w:val="28"/>
          <w:u w:val="single"/>
        </w:rPr>
      </w:pPr>
      <w:r w:rsidRPr="007B5F61">
        <w:rPr>
          <w:b/>
          <w:sz w:val="28"/>
          <w:szCs w:val="28"/>
          <w:u w:val="single"/>
        </w:rPr>
        <w:t>Český jazyk</w:t>
      </w:r>
    </w:p>
    <w:p w:rsidR="007B5F61" w:rsidRDefault="007B5F61" w:rsidP="007B5F6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19/1 – dole </w:t>
      </w:r>
    </w:p>
    <w:p w:rsidR="007B5F61" w:rsidRDefault="007B5F61" w:rsidP="007B5F6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20/3 </w:t>
      </w:r>
    </w:p>
    <w:p w:rsidR="007B5F61" w:rsidRPr="007B5F61" w:rsidRDefault="007B5F61" w:rsidP="007B5F61">
      <w:pPr>
        <w:rPr>
          <w:sz w:val="24"/>
          <w:szCs w:val="24"/>
        </w:rPr>
      </w:pPr>
    </w:p>
    <w:p w:rsidR="007B5F61" w:rsidRPr="007B5F61" w:rsidRDefault="007B5F61" w:rsidP="007B5F61">
      <w:pPr>
        <w:rPr>
          <w:sz w:val="24"/>
          <w:szCs w:val="24"/>
        </w:rPr>
      </w:pPr>
      <w:r w:rsidRPr="007B5F61">
        <w:rPr>
          <w:sz w:val="24"/>
          <w:szCs w:val="24"/>
        </w:rPr>
        <w:t xml:space="preserve"> </w:t>
      </w:r>
    </w:p>
    <w:p w:rsidR="007B5F61" w:rsidRPr="00B07B90" w:rsidRDefault="007B5F61" w:rsidP="008027A4">
      <w:pPr>
        <w:rPr>
          <w:sz w:val="24"/>
          <w:szCs w:val="24"/>
        </w:rPr>
      </w:pPr>
    </w:p>
    <w:p w:rsidR="007B5F61" w:rsidRPr="00B07B90" w:rsidRDefault="007B5F61">
      <w:pPr>
        <w:rPr>
          <w:sz w:val="24"/>
          <w:szCs w:val="24"/>
        </w:rPr>
      </w:pPr>
    </w:p>
    <w:sectPr w:rsidR="007B5F61" w:rsidRPr="00B07B90" w:rsidSect="007B5F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1B6"/>
    <w:multiLevelType w:val="hybridMultilevel"/>
    <w:tmpl w:val="C6623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0484A"/>
    <w:multiLevelType w:val="hybridMultilevel"/>
    <w:tmpl w:val="F9DE4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D40C1"/>
    <w:multiLevelType w:val="hybridMultilevel"/>
    <w:tmpl w:val="90E05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F0A24"/>
    <w:multiLevelType w:val="multilevel"/>
    <w:tmpl w:val="6D526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E1BF3"/>
    <w:multiLevelType w:val="hybridMultilevel"/>
    <w:tmpl w:val="CED42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416BB"/>
    <w:multiLevelType w:val="hybridMultilevel"/>
    <w:tmpl w:val="9E1AD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17CBB"/>
    <w:multiLevelType w:val="hybridMultilevel"/>
    <w:tmpl w:val="CECC0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07DAB"/>
    <w:multiLevelType w:val="hybridMultilevel"/>
    <w:tmpl w:val="CBF27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C0635"/>
    <w:multiLevelType w:val="hybridMultilevel"/>
    <w:tmpl w:val="86143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43C2E"/>
    <w:multiLevelType w:val="hybridMultilevel"/>
    <w:tmpl w:val="FEA22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7545F"/>
    <w:multiLevelType w:val="hybridMultilevel"/>
    <w:tmpl w:val="A01CB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4A2"/>
    <w:rsid w:val="000E5E95"/>
    <w:rsid w:val="000F0588"/>
    <w:rsid w:val="00557BB8"/>
    <w:rsid w:val="00610CBB"/>
    <w:rsid w:val="00764948"/>
    <w:rsid w:val="007B5F61"/>
    <w:rsid w:val="008027A4"/>
    <w:rsid w:val="00B07B90"/>
    <w:rsid w:val="00BB43D7"/>
    <w:rsid w:val="00CC24A2"/>
    <w:rsid w:val="00D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4A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027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B977El9Y1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6</cp:revision>
  <dcterms:created xsi:type="dcterms:W3CDTF">2020-05-12T16:47:00Z</dcterms:created>
  <dcterms:modified xsi:type="dcterms:W3CDTF">2020-05-13T18:15:00Z</dcterms:modified>
</cp:coreProperties>
</file>